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5EBF" w14:textId="6A6F7733" w:rsidR="009226BF" w:rsidRPr="00082E5F" w:rsidRDefault="00E96867">
      <w:pPr>
        <w:rPr>
          <w:b/>
          <w:bCs/>
        </w:rPr>
      </w:pPr>
      <w:r w:rsidRPr="00082E5F">
        <w:rPr>
          <w:b/>
          <w:bCs/>
        </w:rPr>
        <w:t>Технический паспорт программного обеспечения</w:t>
      </w:r>
    </w:p>
    <w:p w14:paraId="508B3A6B" w14:textId="1C4D8526" w:rsidR="00E96867" w:rsidRDefault="00E96867" w:rsidP="00E96867">
      <w:pPr>
        <w:pStyle w:val="a7"/>
        <w:numPr>
          <w:ilvl w:val="0"/>
          <w:numId w:val="1"/>
        </w:numPr>
      </w:pPr>
      <w:r>
        <w:t>Общие сведения</w:t>
      </w:r>
    </w:p>
    <w:tbl>
      <w:tblPr>
        <w:tblStyle w:val="ac"/>
        <w:tblW w:w="0" w:type="auto"/>
        <w:tblInd w:w="-714" w:type="dxa"/>
        <w:tblLook w:val="04A0" w:firstRow="1" w:lastRow="0" w:firstColumn="1" w:lastColumn="0" w:noHBand="0" w:noVBand="1"/>
      </w:tblPr>
      <w:tblGrid>
        <w:gridCol w:w="4962"/>
        <w:gridCol w:w="5097"/>
      </w:tblGrid>
      <w:tr w:rsidR="00BD4708" w14:paraId="287A522E" w14:textId="77777777" w:rsidTr="00BD4708">
        <w:tc>
          <w:tcPr>
            <w:tcW w:w="4962" w:type="dxa"/>
          </w:tcPr>
          <w:p w14:paraId="31AA9084" w14:textId="25CECC66" w:rsidR="00E96867" w:rsidRDefault="00E96867" w:rsidP="00E96867">
            <w:pPr>
              <w:pStyle w:val="a7"/>
              <w:ind w:left="0"/>
            </w:pPr>
            <w:r>
              <w:t xml:space="preserve">Параметр </w:t>
            </w:r>
          </w:p>
        </w:tc>
        <w:tc>
          <w:tcPr>
            <w:tcW w:w="5097" w:type="dxa"/>
          </w:tcPr>
          <w:p w14:paraId="7776ED4B" w14:textId="0CE881AC" w:rsidR="00E96867" w:rsidRDefault="00E96867" w:rsidP="00E96867">
            <w:pPr>
              <w:pStyle w:val="a7"/>
              <w:ind w:left="0"/>
            </w:pPr>
            <w:r>
              <w:t>Значение</w:t>
            </w:r>
          </w:p>
        </w:tc>
      </w:tr>
      <w:tr w:rsidR="00BD4708" w14:paraId="7972BC37" w14:textId="77777777" w:rsidTr="00BD4708">
        <w:tc>
          <w:tcPr>
            <w:tcW w:w="4962" w:type="dxa"/>
          </w:tcPr>
          <w:p w14:paraId="77AF72F8" w14:textId="1F91064E" w:rsidR="00E96867" w:rsidRDefault="00E96867" w:rsidP="00E96867">
            <w:pPr>
              <w:pStyle w:val="a7"/>
              <w:ind w:left="0"/>
            </w:pPr>
            <w:r>
              <w:t>1.1 Полное наименование программного продукта</w:t>
            </w:r>
          </w:p>
        </w:tc>
        <w:tc>
          <w:tcPr>
            <w:tcW w:w="5097" w:type="dxa"/>
          </w:tcPr>
          <w:p w14:paraId="20DA8025" w14:textId="57EA1630" w:rsidR="00E96867" w:rsidRDefault="00E96867" w:rsidP="00E96867">
            <w:pPr>
              <w:pStyle w:val="a7"/>
              <w:ind w:left="0"/>
            </w:pPr>
            <w:r w:rsidRPr="00E96867">
              <w:t>Программное</w:t>
            </w:r>
            <w:r>
              <w:t xml:space="preserve"> </w:t>
            </w:r>
            <w:r w:rsidRPr="00E96867">
              <w:t>обеспечение для</w:t>
            </w:r>
            <w:r>
              <w:t xml:space="preserve"> </w:t>
            </w:r>
            <w:r w:rsidRPr="00E96867">
              <w:t>автоматизации</w:t>
            </w:r>
            <w:r>
              <w:t xml:space="preserve"> </w:t>
            </w:r>
            <w:r w:rsidRPr="00E96867">
              <w:t>маркировки и агрегации</w:t>
            </w:r>
            <w:r>
              <w:t xml:space="preserve"> </w:t>
            </w:r>
            <w:r w:rsidRPr="00E96867">
              <w:t>продукции «</w:t>
            </w:r>
            <w:proofErr w:type="spellStart"/>
            <w:r w:rsidRPr="00E96867">
              <w:t>MarkCore</w:t>
            </w:r>
            <w:proofErr w:type="spellEnd"/>
            <w:r w:rsidRPr="00E96867">
              <w:t>»</w:t>
            </w:r>
          </w:p>
        </w:tc>
      </w:tr>
      <w:tr w:rsidR="00BD4708" w14:paraId="438E06A2" w14:textId="77777777" w:rsidTr="00BD4708">
        <w:tc>
          <w:tcPr>
            <w:tcW w:w="4962" w:type="dxa"/>
          </w:tcPr>
          <w:p w14:paraId="41AB93B3" w14:textId="5DF1801B" w:rsidR="00E96867" w:rsidRDefault="00BD4708" w:rsidP="00E96867">
            <w:pPr>
              <w:pStyle w:val="a7"/>
              <w:ind w:left="0"/>
            </w:pPr>
            <w:r>
              <w:t xml:space="preserve">1.2 </w:t>
            </w:r>
            <w:r w:rsidRPr="00BD4708">
              <w:t>Краткое</w:t>
            </w:r>
            <w:r>
              <w:t xml:space="preserve"> </w:t>
            </w:r>
            <w:r w:rsidRPr="00BD4708">
              <w:t>наименование</w:t>
            </w:r>
            <w:r>
              <w:t xml:space="preserve"> </w:t>
            </w:r>
            <w:r w:rsidRPr="00BD4708">
              <w:t>программного</w:t>
            </w:r>
            <w:r>
              <w:t xml:space="preserve"> </w:t>
            </w:r>
            <w:r w:rsidRPr="00BD4708">
              <w:t>продукта</w:t>
            </w:r>
          </w:p>
        </w:tc>
        <w:tc>
          <w:tcPr>
            <w:tcW w:w="5097" w:type="dxa"/>
          </w:tcPr>
          <w:p w14:paraId="6E4E0E78" w14:textId="0C272547" w:rsidR="00E96867" w:rsidRDefault="007677B6" w:rsidP="00E96867">
            <w:pPr>
              <w:pStyle w:val="a7"/>
              <w:ind w:left="0"/>
            </w:pPr>
            <w:proofErr w:type="spellStart"/>
            <w:r w:rsidRPr="00E96867">
              <w:t>MarkCore</w:t>
            </w:r>
            <w:proofErr w:type="spellEnd"/>
          </w:p>
        </w:tc>
      </w:tr>
      <w:tr w:rsidR="00BD4708" w14:paraId="52211A27" w14:textId="77777777" w:rsidTr="00BD4708">
        <w:tc>
          <w:tcPr>
            <w:tcW w:w="4962" w:type="dxa"/>
          </w:tcPr>
          <w:p w14:paraId="3AA14434" w14:textId="0D53DBAB" w:rsidR="00E96867" w:rsidRDefault="007677B6" w:rsidP="00E96867">
            <w:pPr>
              <w:pStyle w:val="a7"/>
              <w:ind w:left="0"/>
            </w:pPr>
            <w:r w:rsidRPr="007677B6">
              <w:t>1.3. Версия</w:t>
            </w:r>
            <w:r>
              <w:t xml:space="preserve"> </w:t>
            </w:r>
            <w:r w:rsidRPr="007677B6">
              <w:t>программного</w:t>
            </w:r>
            <w:r>
              <w:t xml:space="preserve"> </w:t>
            </w:r>
            <w:r w:rsidRPr="007677B6">
              <w:t>продукта</w:t>
            </w:r>
          </w:p>
        </w:tc>
        <w:tc>
          <w:tcPr>
            <w:tcW w:w="5097" w:type="dxa"/>
          </w:tcPr>
          <w:p w14:paraId="57C24014" w14:textId="0444B527" w:rsidR="00E96867" w:rsidRDefault="007677B6" w:rsidP="00E96867">
            <w:pPr>
              <w:pStyle w:val="a7"/>
              <w:ind w:left="0"/>
            </w:pPr>
            <w:r>
              <w:t>4.0.31</w:t>
            </w:r>
          </w:p>
        </w:tc>
      </w:tr>
      <w:tr w:rsidR="00BD4708" w14:paraId="6FDD33F7" w14:textId="77777777" w:rsidTr="00BD4708">
        <w:tc>
          <w:tcPr>
            <w:tcW w:w="4962" w:type="dxa"/>
          </w:tcPr>
          <w:p w14:paraId="5AF530AB" w14:textId="484E293A" w:rsidR="00E96867" w:rsidRDefault="007677B6" w:rsidP="00E96867">
            <w:pPr>
              <w:pStyle w:val="a7"/>
              <w:ind w:left="0"/>
            </w:pPr>
            <w:r>
              <w:t>1.4 Д</w:t>
            </w:r>
            <w:r w:rsidRPr="007677B6">
              <w:t>ата</w:t>
            </w:r>
            <w:r>
              <w:t xml:space="preserve"> </w:t>
            </w:r>
            <w:r w:rsidRPr="007677B6">
              <w:t>выпуска</w:t>
            </w:r>
            <w:r>
              <w:t xml:space="preserve"> </w:t>
            </w:r>
            <w:r w:rsidRPr="007677B6">
              <w:t>последней</w:t>
            </w:r>
            <w:r>
              <w:t xml:space="preserve"> </w:t>
            </w:r>
            <w:r w:rsidRPr="007677B6">
              <w:t>версии</w:t>
            </w:r>
          </w:p>
        </w:tc>
        <w:tc>
          <w:tcPr>
            <w:tcW w:w="5097" w:type="dxa"/>
          </w:tcPr>
          <w:p w14:paraId="0B58FC8C" w14:textId="63FCE6C5" w:rsidR="00E96867" w:rsidRDefault="007677B6" w:rsidP="00E96867">
            <w:pPr>
              <w:pStyle w:val="a7"/>
              <w:ind w:left="0"/>
            </w:pPr>
            <w:r>
              <w:t>01.12.2025</w:t>
            </w:r>
          </w:p>
        </w:tc>
      </w:tr>
      <w:tr w:rsidR="00BD4708" w14:paraId="5FA0CDEA" w14:textId="77777777" w:rsidTr="00BD4708">
        <w:tc>
          <w:tcPr>
            <w:tcW w:w="4962" w:type="dxa"/>
          </w:tcPr>
          <w:p w14:paraId="141F71E9" w14:textId="7EC9DC3B" w:rsidR="00E96867" w:rsidRDefault="007677B6" w:rsidP="00E96867">
            <w:pPr>
              <w:pStyle w:val="a7"/>
              <w:ind w:left="0"/>
            </w:pPr>
            <w:r w:rsidRPr="007677B6">
              <w:t>1.5.</w:t>
            </w:r>
            <w:r>
              <w:t xml:space="preserve"> </w:t>
            </w:r>
            <w:r w:rsidRPr="007677B6">
              <w:t>Разработчик</w:t>
            </w:r>
          </w:p>
        </w:tc>
        <w:tc>
          <w:tcPr>
            <w:tcW w:w="5097" w:type="dxa"/>
          </w:tcPr>
          <w:p w14:paraId="1561AFC5" w14:textId="684CB99F" w:rsidR="00E96867" w:rsidRDefault="007677B6" w:rsidP="00E96867">
            <w:pPr>
              <w:pStyle w:val="a7"/>
              <w:ind w:left="0"/>
            </w:pPr>
            <w:r>
              <w:t>ООО «ИТ Зодиак»</w:t>
            </w:r>
          </w:p>
        </w:tc>
      </w:tr>
      <w:tr w:rsidR="00BD4708" w14:paraId="573EA4E2" w14:textId="77777777" w:rsidTr="00BD4708">
        <w:tc>
          <w:tcPr>
            <w:tcW w:w="4962" w:type="dxa"/>
          </w:tcPr>
          <w:p w14:paraId="37087070" w14:textId="57FB2893" w:rsidR="00E96867" w:rsidRDefault="00B6535C" w:rsidP="00E96867">
            <w:pPr>
              <w:pStyle w:val="a7"/>
              <w:ind w:left="0"/>
            </w:pPr>
            <w:r w:rsidRPr="00B6535C">
              <w:t>1.6.</w:t>
            </w:r>
            <w:r>
              <w:t xml:space="preserve"> </w:t>
            </w:r>
            <w:r w:rsidRPr="00B6535C">
              <w:t>Юридический</w:t>
            </w:r>
            <w:r>
              <w:t xml:space="preserve"> </w:t>
            </w:r>
            <w:r w:rsidRPr="00B6535C">
              <w:t>адрес</w:t>
            </w:r>
            <w:r>
              <w:t xml:space="preserve"> </w:t>
            </w:r>
            <w:r w:rsidRPr="00B6535C">
              <w:t>разработчика</w:t>
            </w:r>
          </w:p>
        </w:tc>
        <w:tc>
          <w:tcPr>
            <w:tcW w:w="5097" w:type="dxa"/>
          </w:tcPr>
          <w:p w14:paraId="59CE37C7" w14:textId="205E52B9" w:rsidR="00E96867" w:rsidRDefault="00AA0F86" w:rsidP="00E96867">
            <w:pPr>
              <w:pStyle w:val="a7"/>
              <w:ind w:left="0"/>
            </w:pPr>
            <w:r>
              <w:t xml:space="preserve">299038, г. Севастополь, </w:t>
            </w:r>
            <w:proofErr w:type="spellStart"/>
            <w:r>
              <w:t>вн</w:t>
            </w:r>
            <w:proofErr w:type="spellEnd"/>
            <w:r>
              <w:t>. тер. г. Гагаринский Муниципальный Округ</w:t>
            </w:r>
            <w:r>
              <w:t>, ул. Колобова, д. 22/2, кв 101</w:t>
            </w:r>
          </w:p>
        </w:tc>
      </w:tr>
      <w:tr w:rsidR="00BD4708" w14:paraId="730DA92E" w14:textId="77777777" w:rsidTr="00BD4708">
        <w:tc>
          <w:tcPr>
            <w:tcW w:w="4962" w:type="dxa"/>
          </w:tcPr>
          <w:p w14:paraId="194858E8" w14:textId="4C354015" w:rsidR="00E96867" w:rsidRDefault="00B6535C" w:rsidP="00E96867">
            <w:pPr>
              <w:pStyle w:val="a7"/>
              <w:ind w:left="0"/>
            </w:pPr>
            <w:r w:rsidRPr="00B6535C">
              <w:t>1.7. ИНН / ОГРН</w:t>
            </w:r>
          </w:p>
        </w:tc>
        <w:tc>
          <w:tcPr>
            <w:tcW w:w="5097" w:type="dxa"/>
          </w:tcPr>
          <w:p w14:paraId="078777DA" w14:textId="6016B86D" w:rsidR="00E96867" w:rsidRDefault="0079687D" w:rsidP="00E96867">
            <w:pPr>
              <w:pStyle w:val="a7"/>
              <w:ind w:left="0"/>
            </w:pPr>
            <w:r>
              <w:t>9000024333/1249200004239</w:t>
            </w:r>
          </w:p>
        </w:tc>
      </w:tr>
      <w:tr w:rsidR="00BD4708" w14:paraId="18FB55E1" w14:textId="77777777" w:rsidTr="00BD4708">
        <w:tc>
          <w:tcPr>
            <w:tcW w:w="4962" w:type="dxa"/>
          </w:tcPr>
          <w:p w14:paraId="6E203262" w14:textId="71297FBD" w:rsidR="00E96867" w:rsidRDefault="00B6535C" w:rsidP="00E96867">
            <w:pPr>
              <w:pStyle w:val="a7"/>
              <w:ind w:left="0"/>
            </w:pPr>
            <w:r w:rsidRPr="00B6535C">
              <w:t>1.8. Контактная</w:t>
            </w:r>
            <w:r w:rsidR="00DE5992">
              <w:t xml:space="preserve"> </w:t>
            </w:r>
            <w:r w:rsidRPr="00B6535C">
              <w:t>информация</w:t>
            </w:r>
          </w:p>
        </w:tc>
        <w:tc>
          <w:tcPr>
            <w:tcW w:w="5097" w:type="dxa"/>
          </w:tcPr>
          <w:p w14:paraId="0C1A4F57" w14:textId="10EA8DDF" w:rsidR="00E96867" w:rsidRPr="007D15D7" w:rsidRDefault="0079687D" w:rsidP="00E96867">
            <w:pPr>
              <w:pStyle w:val="a7"/>
              <w:ind w:left="0"/>
              <w:rPr>
                <w:lang w:val="en-US"/>
              </w:rPr>
            </w:pPr>
            <w:r>
              <w:t>Тел.</w:t>
            </w:r>
            <w:r w:rsidR="007D15D7">
              <w:rPr>
                <w:lang w:val="en-US"/>
              </w:rPr>
              <w:t>+7 (922) 592-67-06</w:t>
            </w:r>
          </w:p>
          <w:p w14:paraId="6B71577C" w14:textId="77777777" w:rsidR="0079687D" w:rsidRDefault="0079687D" w:rsidP="00E96867">
            <w:pPr>
              <w:pStyle w:val="a7"/>
              <w:ind w:left="0"/>
            </w:pPr>
            <w:r>
              <w:t xml:space="preserve">Почтовый адрес: </w:t>
            </w:r>
            <w:r>
              <w:t>2990</w:t>
            </w:r>
            <w:r w:rsidR="00AA0F86">
              <w:t>557</w:t>
            </w:r>
            <w:r>
              <w:t xml:space="preserve">, г. Севастополь, </w:t>
            </w:r>
            <w:proofErr w:type="spellStart"/>
            <w:r>
              <w:t>вн</w:t>
            </w:r>
            <w:proofErr w:type="spellEnd"/>
            <w:r>
              <w:t>. тер. г. Гагаринский Муниципальный Округ, ул. Адмирала Фадеева, д. 18, офис 5</w:t>
            </w:r>
          </w:p>
          <w:p w14:paraId="6439D05C" w14:textId="1829168E" w:rsidR="00100ABA" w:rsidRPr="00100ABA" w:rsidRDefault="00100ABA" w:rsidP="00E96867">
            <w:pPr>
              <w:pStyle w:val="a7"/>
              <w:ind w:left="0"/>
            </w:pPr>
            <w:r>
              <w:t xml:space="preserve">Электронная почта: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 w:rsidRPr="00100ABA">
              <w:t>.</w:t>
            </w:r>
            <w:proofErr w:type="spellStart"/>
            <w:r>
              <w:rPr>
                <w:lang w:val="en-US"/>
              </w:rPr>
              <w:t>gorchakov</w:t>
            </w:r>
            <w:proofErr w:type="spellEnd"/>
            <w:r w:rsidRPr="00100ABA">
              <w:t>@</w:t>
            </w:r>
            <w:proofErr w:type="spellStart"/>
            <w:r>
              <w:rPr>
                <w:lang w:val="en-US"/>
              </w:rPr>
              <w:t>gkzodiak</w:t>
            </w:r>
            <w:proofErr w:type="spellEnd"/>
            <w:r w:rsidRPr="00100AB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BD4708" w14:paraId="6B1351A9" w14:textId="77777777" w:rsidTr="00BD4708">
        <w:tc>
          <w:tcPr>
            <w:tcW w:w="4962" w:type="dxa"/>
          </w:tcPr>
          <w:p w14:paraId="7D1A6742" w14:textId="0A339EB0" w:rsidR="00E96867" w:rsidRDefault="00DE5992" w:rsidP="00E96867">
            <w:pPr>
              <w:pStyle w:val="a7"/>
              <w:ind w:left="0"/>
            </w:pPr>
            <w:r w:rsidRPr="00DE5992">
              <w:t>1.9. Сайт с</w:t>
            </w:r>
            <w:r>
              <w:t xml:space="preserve"> </w:t>
            </w:r>
            <w:r w:rsidRPr="00DE5992">
              <w:t>информацией</w:t>
            </w:r>
            <w:r>
              <w:t xml:space="preserve"> </w:t>
            </w:r>
            <w:r w:rsidRPr="00DE5992">
              <w:t>о продукте</w:t>
            </w:r>
          </w:p>
        </w:tc>
        <w:tc>
          <w:tcPr>
            <w:tcW w:w="5097" w:type="dxa"/>
          </w:tcPr>
          <w:p w14:paraId="78F85CF6" w14:textId="55D3C82F" w:rsidR="00E96867" w:rsidRDefault="00E67678" w:rsidP="00E96867">
            <w:pPr>
              <w:pStyle w:val="a7"/>
              <w:ind w:left="0"/>
            </w:pPr>
            <w:r w:rsidRPr="00E67678">
              <w:t>https://gkzodiac.ru</w:t>
            </w:r>
            <w:r w:rsidR="009C5515">
              <w:t>/</w:t>
            </w:r>
          </w:p>
        </w:tc>
      </w:tr>
    </w:tbl>
    <w:p w14:paraId="0174068C" w14:textId="77777777" w:rsidR="00FE0BB4" w:rsidRDefault="00FE0BB4" w:rsidP="00FE0BB4"/>
    <w:p w14:paraId="0EB6A8C2" w14:textId="671FC437" w:rsidR="00FE0BB4" w:rsidRDefault="00FE0BB4" w:rsidP="00FE0BB4">
      <w:r>
        <w:t>2. Назначение программного</w:t>
      </w:r>
      <w:r w:rsidR="008F446A">
        <w:t xml:space="preserve"> </w:t>
      </w:r>
      <w:r>
        <w:t>продукта</w:t>
      </w:r>
    </w:p>
    <w:p w14:paraId="1074CDCE" w14:textId="44CBC8BC" w:rsidR="00FE0BB4" w:rsidRDefault="00FE0BB4" w:rsidP="00FE0BB4">
      <w:r>
        <w:t xml:space="preserve">Программное обеспечение </w:t>
      </w:r>
      <w:proofErr w:type="spellStart"/>
      <w:r>
        <w:t>MarkCore</w:t>
      </w:r>
      <w:proofErr w:type="spellEnd"/>
      <w:r w:rsidR="008F446A">
        <w:t xml:space="preserve"> </w:t>
      </w:r>
      <w:r>
        <w:t>предназначено для автоматизации процессов</w:t>
      </w:r>
      <w:r w:rsidR="008F446A">
        <w:t xml:space="preserve"> </w:t>
      </w:r>
      <w:r>
        <w:t>маркировки и агрегации продукции на</w:t>
      </w:r>
      <w:r w:rsidR="008F446A">
        <w:t xml:space="preserve"> </w:t>
      </w:r>
      <w:r>
        <w:t>производственных линиях в рамках системы</w:t>
      </w:r>
      <w:r w:rsidR="008F446A">
        <w:t xml:space="preserve"> </w:t>
      </w:r>
      <w:r>
        <w:t>цифровой прослеживаемости «Честный</w:t>
      </w:r>
      <w:r w:rsidR="008F446A">
        <w:t xml:space="preserve"> </w:t>
      </w:r>
      <w:r>
        <w:t>ЗНАК».</w:t>
      </w:r>
    </w:p>
    <w:p w14:paraId="6C081B92" w14:textId="77777777" w:rsidR="00FE0BB4" w:rsidRPr="008F446A" w:rsidRDefault="00FE0BB4" w:rsidP="00FE0BB4">
      <w:pPr>
        <w:rPr>
          <w:u w:val="single"/>
        </w:rPr>
      </w:pPr>
      <w:r w:rsidRPr="008F446A">
        <w:rPr>
          <w:u w:val="single"/>
        </w:rPr>
        <w:t>ПО обеспечивает:</w:t>
      </w:r>
    </w:p>
    <w:p w14:paraId="0E1691AD" w14:textId="00A3A1F3" w:rsidR="00FE0BB4" w:rsidRDefault="00C233B5" w:rsidP="00FE0BB4">
      <w:r>
        <w:t xml:space="preserve">- </w:t>
      </w:r>
      <w:r w:rsidR="00FE0BB4">
        <w:t>генерацию, печать и контроль кодов</w:t>
      </w:r>
      <w:r>
        <w:t xml:space="preserve"> </w:t>
      </w:r>
      <w:proofErr w:type="spellStart"/>
      <w:r w:rsidR="00FE0BB4">
        <w:t>DataMatrix</w:t>
      </w:r>
      <w:proofErr w:type="spellEnd"/>
      <w:r w:rsidR="00FE0BB4">
        <w:t>;</w:t>
      </w:r>
    </w:p>
    <w:p w14:paraId="12DF410A" w14:textId="52C34D96" w:rsidR="00FE0BB4" w:rsidRDefault="00C233B5" w:rsidP="00FE0BB4">
      <w:r>
        <w:t xml:space="preserve">- </w:t>
      </w:r>
      <w:r w:rsidR="00FE0BB4">
        <w:t xml:space="preserve">агрегацию и </w:t>
      </w:r>
      <w:proofErr w:type="spellStart"/>
      <w:r w:rsidR="00FE0BB4">
        <w:t>дезагрегацию</w:t>
      </w:r>
      <w:proofErr w:type="spellEnd"/>
      <w:r w:rsidR="00FE0BB4">
        <w:t xml:space="preserve"> на уровне</w:t>
      </w:r>
      <w:r>
        <w:t xml:space="preserve"> </w:t>
      </w:r>
      <w:r w:rsidR="00FE0BB4">
        <w:t>упаковки и паллет;</w:t>
      </w:r>
    </w:p>
    <w:p w14:paraId="19CED009" w14:textId="520F293E" w:rsidR="00FE0BB4" w:rsidRDefault="00C233B5" w:rsidP="00FE0BB4">
      <w:r>
        <w:t xml:space="preserve">- </w:t>
      </w:r>
      <w:r w:rsidR="00FE0BB4">
        <w:t>интеграцию с учётными системами (1</w:t>
      </w:r>
      <w:proofErr w:type="gramStart"/>
      <w:r w:rsidR="00FE0BB4">
        <w:t>С,ERP</w:t>
      </w:r>
      <w:proofErr w:type="gramEnd"/>
      <w:r w:rsidR="00FE0BB4">
        <w:t>);</w:t>
      </w:r>
    </w:p>
    <w:p w14:paraId="2E0FB3F9" w14:textId="0331B7BB" w:rsidR="00FE0BB4" w:rsidRDefault="00C233B5" w:rsidP="00FE0BB4">
      <w:r>
        <w:t xml:space="preserve">- </w:t>
      </w:r>
      <w:r w:rsidR="00FE0BB4">
        <w:t>формирование и передачу отчётности в</w:t>
      </w:r>
      <w:r>
        <w:t xml:space="preserve"> </w:t>
      </w:r>
      <w:r w:rsidR="00FE0BB4">
        <w:t>ГИС МТ (Государственную</w:t>
      </w:r>
      <w:r>
        <w:t xml:space="preserve"> </w:t>
      </w:r>
      <w:r w:rsidR="00FE0BB4">
        <w:t>информационную систему мониторинга).</w:t>
      </w:r>
    </w:p>
    <w:p w14:paraId="3912138C" w14:textId="7586CC37" w:rsidR="00FE0BB4" w:rsidRDefault="00FE0BB4" w:rsidP="00FE0BB4">
      <w:r>
        <w:t>Продукт применяется на предприятиях лёгкой</w:t>
      </w:r>
      <w:r w:rsidR="00C233B5">
        <w:t xml:space="preserve"> </w:t>
      </w:r>
      <w:r>
        <w:t>промышленности, пищевой,</w:t>
      </w:r>
      <w:r w:rsidR="00C233B5">
        <w:t xml:space="preserve"> </w:t>
      </w:r>
      <w:r>
        <w:t>фармацевтической и парфюмерно-косметической отраслях, подлежащих</w:t>
      </w:r>
      <w:r w:rsidR="00C233B5">
        <w:t xml:space="preserve"> </w:t>
      </w:r>
      <w:r>
        <w:t>обязательной маркировке в соответствии с Федеральным законом №488-ФЗ от</w:t>
      </w:r>
      <w:r w:rsidR="009A06A9" w:rsidRPr="009A06A9">
        <w:t xml:space="preserve"> </w:t>
      </w:r>
      <w:r>
        <w:t>25.12.2018.</w:t>
      </w:r>
    </w:p>
    <w:p w14:paraId="0620C364" w14:textId="77777777" w:rsidR="00BB7085" w:rsidRDefault="00BB7085" w:rsidP="00FE0BB4">
      <w:pPr>
        <w:rPr>
          <w:lang w:val="en-US"/>
        </w:rPr>
      </w:pPr>
    </w:p>
    <w:p w14:paraId="0C0FA815" w14:textId="77777777" w:rsidR="00BB7085" w:rsidRDefault="00BB7085" w:rsidP="00FE0BB4">
      <w:pPr>
        <w:rPr>
          <w:lang w:val="en-US"/>
        </w:rPr>
      </w:pPr>
    </w:p>
    <w:p w14:paraId="28FF9E9F" w14:textId="77777777" w:rsidR="00BB7085" w:rsidRDefault="00BB7085" w:rsidP="00FE0BB4">
      <w:pPr>
        <w:rPr>
          <w:lang w:val="en-US"/>
        </w:rPr>
      </w:pPr>
    </w:p>
    <w:p w14:paraId="5A4BED62" w14:textId="4FAFDEB5" w:rsidR="00390089" w:rsidRDefault="00390089" w:rsidP="00FE0BB4">
      <w:r w:rsidRPr="00390089">
        <w:lastRenderedPageBreak/>
        <w:t>3. Основные характеристики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90089" w14:paraId="1D114D22" w14:textId="77777777" w:rsidTr="00390089">
        <w:tc>
          <w:tcPr>
            <w:tcW w:w="4672" w:type="dxa"/>
          </w:tcPr>
          <w:p w14:paraId="3D3675E8" w14:textId="063CFA0C" w:rsidR="00390089" w:rsidRDefault="0079687D" w:rsidP="00FE0BB4">
            <w:r>
              <w:t>Модуль</w:t>
            </w:r>
          </w:p>
        </w:tc>
        <w:tc>
          <w:tcPr>
            <w:tcW w:w="4673" w:type="dxa"/>
          </w:tcPr>
          <w:p w14:paraId="6D562689" w14:textId="2F36E1A3" w:rsidR="00390089" w:rsidRDefault="0079687D" w:rsidP="00FE0BB4">
            <w:r>
              <w:t>Возможности</w:t>
            </w:r>
          </w:p>
        </w:tc>
      </w:tr>
      <w:tr w:rsidR="00390089" w14:paraId="6402E36D" w14:textId="77777777" w:rsidTr="00390089">
        <w:tc>
          <w:tcPr>
            <w:tcW w:w="4672" w:type="dxa"/>
          </w:tcPr>
          <w:p w14:paraId="3BC8D277" w14:textId="3FE17A1C" w:rsidR="00390089" w:rsidRPr="00BB7085" w:rsidRDefault="00BB7085" w:rsidP="00FE0BB4">
            <w:r>
              <w:t>Печать этикеток</w:t>
            </w:r>
          </w:p>
        </w:tc>
        <w:tc>
          <w:tcPr>
            <w:tcW w:w="4673" w:type="dxa"/>
          </w:tcPr>
          <w:p w14:paraId="17B76885" w14:textId="77777777" w:rsidR="00BB7085" w:rsidRDefault="00BB7085" w:rsidP="00FE0BB4">
            <w:r w:rsidRPr="00BB7085">
              <w:t>Поддержка</w:t>
            </w:r>
            <w:r>
              <w:t xml:space="preserve"> </w:t>
            </w:r>
            <w:r w:rsidRPr="00BB7085">
              <w:t xml:space="preserve">термопринтеров: </w:t>
            </w:r>
            <w:proofErr w:type="spellStart"/>
            <w:r w:rsidRPr="00BB7085">
              <w:t>Zebra</w:t>
            </w:r>
            <w:proofErr w:type="spellEnd"/>
            <w:r w:rsidRPr="00BB7085">
              <w:t>,</w:t>
            </w:r>
            <w:r>
              <w:t xml:space="preserve"> </w:t>
            </w:r>
            <w:proofErr w:type="spellStart"/>
            <w:r w:rsidRPr="00BB7085">
              <w:t>Godex</w:t>
            </w:r>
            <w:proofErr w:type="spellEnd"/>
            <w:r w:rsidRPr="00BB7085">
              <w:t>, TSC, Citizen и др.</w:t>
            </w:r>
          </w:p>
          <w:p w14:paraId="25D89A7C" w14:textId="0D14F169" w:rsidR="00BB7085" w:rsidRDefault="00BB7085" w:rsidP="00FE0BB4">
            <w:r w:rsidRPr="00BB7085">
              <w:t xml:space="preserve">Печать кодов </w:t>
            </w:r>
            <w:proofErr w:type="spellStart"/>
            <w:r w:rsidRPr="00BB7085">
              <w:t>DataMatrix</w:t>
            </w:r>
            <w:proofErr w:type="spellEnd"/>
            <w:r>
              <w:t xml:space="preserve"> </w:t>
            </w:r>
          </w:p>
          <w:p w14:paraId="26493ACB" w14:textId="77777777" w:rsidR="00BB7085" w:rsidRDefault="00BB7085" w:rsidP="00FE0BB4">
            <w:r w:rsidRPr="00BB7085">
              <w:t>(ISO/IEC 16022)</w:t>
            </w:r>
          </w:p>
          <w:p w14:paraId="6475D851" w14:textId="0E9AB06F" w:rsidR="006E4855" w:rsidRDefault="00BB7085" w:rsidP="00FE0BB4">
            <w:r w:rsidRPr="00BB7085">
              <w:t>Поддержка языков: ZPL,</w:t>
            </w:r>
            <w:r w:rsidR="00F95740">
              <w:t xml:space="preserve"> </w:t>
            </w:r>
            <w:proofErr w:type="gramStart"/>
            <w:r w:rsidRPr="00BB7085">
              <w:t>EPL</w:t>
            </w:r>
            <w:r w:rsidR="00F95740">
              <w:t xml:space="preserve"> </w:t>
            </w:r>
            <w:r w:rsidRPr="00BB7085">
              <w:t>,</w:t>
            </w:r>
            <w:proofErr w:type="gramEnd"/>
            <w:r w:rsidR="00F95740">
              <w:t xml:space="preserve"> </w:t>
            </w:r>
            <w:r w:rsidRPr="00BB7085">
              <w:t>CPCL</w:t>
            </w:r>
          </w:p>
          <w:p w14:paraId="223EF327" w14:textId="39289C3A" w:rsidR="00390089" w:rsidRDefault="00BB7085" w:rsidP="00FE0BB4">
            <w:r w:rsidRPr="00BB7085">
              <w:t>Автоматическая</w:t>
            </w:r>
            <w:r w:rsidR="006E4855">
              <w:t xml:space="preserve"> </w:t>
            </w:r>
            <w:r w:rsidRPr="00BB7085">
              <w:t>подстановка данных из 1С</w:t>
            </w:r>
          </w:p>
        </w:tc>
      </w:tr>
      <w:tr w:rsidR="00390089" w14:paraId="3B916E3E" w14:textId="77777777" w:rsidTr="00390089">
        <w:tc>
          <w:tcPr>
            <w:tcW w:w="4672" w:type="dxa"/>
          </w:tcPr>
          <w:p w14:paraId="5DDBB8A5" w14:textId="3202D68B" w:rsidR="00390089" w:rsidRDefault="00BB7085" w:rsidP="00FE0BB4">
            <w:r>
              <w:t>Считывание и верификация</w:t>
            </w:r>
          </w:p>
        </w:tc>
        <w:tc>
          <w:tcPr>
            <w:tcW w:w="4673" w:type="dxa"/>
          </w:tcPr>
          <w:p w14:paraId="48C59CBA" w14:textId="45CA51CE" w:rsidR="00507386" w:rsidRDefault="00507386" w:rsidP="00FE0BB4">
            <w:r w:rsidRPr="00507386">
              <w:t>Интеграция с</w:t>
            </w:r>
            <w:r>
              <w:t xml:space="preserve"> </w:t>
            </w:r>
            <w:r w:rsidRPr="00507386">
              <w:t>промышленными</w:t>
            </w:r>
            <w:r>
              <w:t xml:space="preserve"> </w:t>
            </w:r>
            <w:r w:rsidRPr="00507386">
              <w:t xml:space="preserve">сканерами: </w:t>
            </w:r>
            <w:proofErr w:type="spellStart"/>
            <w:r w:rsidRPr="00507386">
              <w:t>Cognex</w:t>
            </w:r>
            <w:proofErr w:type="spellEnd"/>
            <w:r w:rsidRPr="00507386">
              <w:t>, SICK,</w:t>
            </w:r>
            <w:r w:rsidR="00F95740">
              <w:t xml:space="preserve"> </w:t>
            </w:r>
            <w:proofErr w:type="spellStart"/>
            <w:r w:rsidRPr="00507386">
              <w:t>Keyence</w:t>
            </w:r>
            <w:proofErr w:type="spellEnd"/>
          </w:p>
          <w:p w14:paraId="724F00AE" w14:textId="65FE1EEE" w:rsidR="00507386" w:rsidRDefault="00507386" w:rsidP="00FE0BB4">
            <w:r w:rsidRPr="00507386">
              <w:t>Оценка качества</w:t>
            </w:r>
            <w:r w:rsidR="006E4855">
              <w:t xml:space="preserve"> </w:t>
            </w:r>
            <w:r w:rsidRPr="00507386">
              <w:t>кода по шкале ISO/IEC 15415</w:t>
            </w:r>
            <w:r w:rsidR="006E4855">
              <w:t xml:space="preserve"> </w:t>
            </w:r>
            <w:r w:rsidRPr="00507386">
              <w:t xml:space="preserve">(от </w:t>
            </w:r>
            <w:proofErr w:type="spellStart"/>
            <w:r w:rsidRPr="00507386">
              <w:t>Grade</w:t>
            </w:r>
            <w:proofErr w:type="spellEnd"/>
            <w:r w:rsidRPr="00507386">
              <w:t xml:space="preserve"> A до F)</w:t>
            </w:r>
          </w:p>
          <w:p w14:paraId="514768EF" w14:textId="60F583B3" w:rsidR="00390089" w:rsidRDefault="00507386" w:rsidP="00FE0BB4">
            <w:r w:rsidRPr="00507386">
              <w:t>Контроль корректности</w:t>
            </w:r>
            <w:r w:rsidR="006E4855">
              <w:t xml:space="preserve"> </w:t>
            </w:r>
            <w:r w:rsidRPr="00507386">
              <w:t>GTIN и КМ</w:t>
            </w:r>
          </w:p>
        </w:tc>
      </w:tr>
      <w:tr w:rsidR="00390089" w14:paraId="5920CCF5" w14:textId="77777777" w:rsidTr="00390089">
        <w:tc>
          <w:tcPr>
            <w:tcW w:w="4672" w:type="dxa"/>
          </w:tcPr>
          <w:p w14:paraId="553F1D0F" w14:textId="2310A923" w:rsidR="00390089" w:rsidRDefault="00BB7085" w:rsidP="00FE0BB4">
            <w:r>
              <w:t>Агрегация</w:t>
            </w:r>
          </w:p>
        </w:tc>
        <w:tc>
          <w:tcPr>
            <w:tcW w:w="4673" w:type="dxa"/>
          </w:tcPr>
          <w:p w14:paraId="236D70E4" w14:textId="0CD72EE1" w:rsidR="00026E13" w:rsidRDefault="00026E13" w:rsidP="00FE0BB4">
            <w:r w:rsidRPr="00026E13">
              <w:t>Автоматическая и ручная</w:t>
            </w:r>
            <w:r>
              <w:t xml:space="preserve"> </w:t>
            </w:r>
            <w:r w:rsidRPr="00026E13">
              <w:t>агрегация на уровнях:</w:t>
            </w:r>
            <w:r w:rsidR="00F95740">
              <w:t xml:space="preserve"> </w:t>
            </w:r>
            <w:r w:rsidRPr="00026E13">
              <w:t>—</w:t>
            </w:r>
            <w:r w:rsidR="00F95740">
              <w:t xml:space="preserve"> </w:t>
            </w:r>
            <w:r w:rsidRPr="00026E13">
              <w:t>Единица → Упаковка</w:t>
            </w:r>
            <w:r w:rsidR="00F95740">
              <w:t xml:space="preserve"> </w:t>
            </w:r>
            <w:r w:rsidRPr="00026E13">
              <w:t>—Упаковка → Кейс— Кейс→ Паллета</w:t>
            </w:r>
          </w:p>
          <w:p w14:paraId="714AAECC" w14:textId="38F90BE6" w:rsidR="00390089" w:rsidRDefault="00026E13" w:rsidP="00FE0BB4">
            <w:r w:rsidRPr="00026E13">
              <w:t>Формирование</w:t>
            </w:r>
            <w:r>
              <w:t xml:space="preserve"> </w:t>
            </w:r>
            <w:r w:rsidRPr="00026E13">
              <w:t>и печать этикеток групповой</w:t>
            </w:r>
            <w:r>
              <w:t xml:space="preserve"> </w:t>
            </w:r>
            <w:r w:rsidRPr="00026E13">
              <w:t>упаковки</w:t>
            </w:r>
          </w:p>
        </w:tc>
      </w:tr>
      <w:tr w:rsidR="00390089" w14:paraId="45017BA0" w14:textId="77777777" w:rsidTr="00390089">
        <w:tc>
          <w:tcPr>
            <w:tcW w:w="4672" w:type="dxa"/>
          </w:tcPr>
          <w:p w14:paraId="5A63AECA" w14:textId="7C2078A8" w:rsidR="00390089" w:rsidRDefault="00BB7085" w:rsidP="00FE0BB4">
            <w:r>
              <w:t>Контроль линии</w:t>
            </w:r>
          </w:p>
        </w:tc>
        <w:tc>
          <w:tcPr>
            <w:tcW w:w="4673" w:type="dxa"/>
          </w:tcPr>
          <w:p w14:paraId="0036C906" w14:textId="77777777" w:rsidR="00D215E3" w:rsidRDefault="00D215E3" w:rsidP="00FE0BB4">
            <w:r w:rsidRPr="00D215E3">
              <w:t>Управление конвейером</w:t>
            </w:r>
            <w:r>
              <w:t xml:space="preserve"> </w:t>
            </w:r>
            <w:r w:rsidRPr="00D215E3">
              <w:t>(пуск/остановка)</w:t>
            </w:r>
          </w:p>
          <w:p w14:paraId="31606A2C" w14:textId="208AE481" w:rsidR="00D215E3" w:rsidRDefault="00D215E3" w:rsidP="00FE0BB4">
            <w:r w:rsidRPr="00D215E3">
              <w:t>Пневматическая</w:t>
            </w:r>
            <w:r>
              <w:t xml:space="preserve"> </w:t>
            </w:r>
            <w:r w:rsidRPr="00D215E3">
              <w:t>отбраковка бракованных</w:t>
            </w:r>
            <w:r>
              <w:t xml:space="preserve"> </w:t>
            </w:r>
            <w:r w:rsidRPr="00D215E3">
              <w:t>единиц</w:t>
            </w:r>
          </w:p>
          <w:p w14:paraId="3D3568C7" w14:textId="22EE282D" w:rsidR="00390089" w:rsidRDefault="00D215E3" w:rsidP="00FE0BB4">
            <w:proofErr w:type="spellStart"/>
            <w:r w:rsidRPr="00D215E3">
              <w:t>Свето</w:t>
            </w:r>
            <w:proofErr w:type="spellEnd"/>
            <w:r w:rsidR="00F95740">
              <w:t xml:space="preserve"> </w:t>
            </w:r>
            <w:r w:rsidRPr="00D215E3">
              <w:t>-</w:t>
            </w:r>
            <w:r w:rsidR="00F95740">
              <w:t xml:space="preserve"> </w:t>
            </w:r>
            <w:r w:rsidRPr="00D215E3">
              <w:t>звуковое</w:t>
            </w:r>
            <w:r>
              <w:t xml:space="preserve"> </w:t>
            </w:r>
            <w:r w:rsidRPr="00D215E3">
              <w:t>оповещение при ошибках</w:t>
            </w:r>
          </w:p>
        </w:tc>
      </w:tr>
      <w:tr w:rsidR="00390089" w14:paraId="6BC4648A" w14:textId="77777777" w:rsidTr="00390089">
        <w:tc>
          <w:tcPr>
            <w:tcW w:w="4672" w:type="dxa"/>
          </w:tcPr>
          <w:p w14:paraId="64F08117" w14:textId="54D28615" w:rsidR="00390089" w:rsidRDefault="00BB7085" w:rsidP="00FE0BB4">
            <w:r>
              <w:t>Отчетность</w:t>
            </w:r>
          </w:p>
        </w:tc>
        <w:tc>
          <w:tcPr>
            <w:tcW w:w="4673" w:type="dxa"/>
          </w:tcPr>
          <w:p w14:paraId="799532A2" w14:textId="4872694E" w:rsidR="00390089" w:rsidRDefault="006C755E" w:rsidP="00FE0BB4">
            <w:r w:rsidRPr="006C755E">
              <w:t>Формирование и отправка</w:t>
            </w:r>
            <w:r>
              <w:t xml:space="preserve"> </w:t>
            </w:r>
            <w:r w:rsidRPr="006C755E">
              <w:t>отчётов в «Честный ЗНАК»:</w:t>
            </w:r>
            <w:r w:rsidR="00F95740">
              <w:t xml:space="preserve"> </w:t>
            </w:r>
            <w:r w:rsidRPr="006C755E">
              <w:t>— О нанесении кодов</w:t>
            </w:r>
            <w:r>
              <w:t xml:space="preserve"> </w:t>
            </w:r>
            <w:r w:rsidRPr="006C755E">
              <w:t>маркировки— О вводе в</w:t>
            </w:r>
            <w:r>
              <w:t xml:space="preserve"> </w:t>
            </w:r>
            <w:r w:rsidRPr="006C755E">
              <w:t>оборот</w:t>
            </w:r>
            <w:r>
              <w:t xml:space="preserve"> </w:t>
            </w:r>
            <w:r w:rsidRPr="006C755E">
              <w:t>— Об агрегации</w:t>
            </w:r>
            <w:r>
              <w:t xml:space="preserve"> </w:t>
            </w:r>
            <w:r w:rsidRPr="006C755E">
              <w:t xml:space="preserve">и </w:t>
            </w:r>
            <w:proofErr w:type="spellStart"/>
            <w:r w:rsidRPr="006C755E">
              <w:t>дезагрегации</w:t>
            </w:r>
            <w:proofErr w:type="spellEnd"/>
          </w:p>
        </w:tc>
      </w:tr>
      <w:tr w:rsidR="00390089" w14:paraId="191AEEE3" w14:textId="77777777" w:rsidTr="00390089">
        <w:tc>
          <w:tcPr>
            <w:tcW w:w="4672" w:type="dxa"/>
          </w:tcPr>
          <w:p w14:paraId="6851ED5A" w14:textId="3EF09C1A" w:rsidR="00390089" w:rsidRDefault="00BB7085" w:rsidP="00FE0BB4">
            <w:r>
              <w:t xml:space="preserve">Интеграция </w:t>
            </w:r>
          </w:p>
        </w:tc>
        <w:tc>
          <w:tcPr>
            <w:tcW w:w="4673" w:type="dxa"/>
          </w:tcPr>
          <w:p w14:paraId="2A0B9334" w14:textId="12DF303F" w:rsidR="00390089" w:rsidRDefault="006C755E" w:rsidP="00FE0BB4">
            <w:r w:rsidRPr="006C755E">
              <w:t>Прямая интеграция с:</w:t>
            </w:r>
            <w:r w:rsidR="00F95740">
              <w:t xml:space="preserve"> </w:t>
            </w:r>
            <w:r w:rsidRPr="006C755E">
              <w:t>—1С:</w:t>
            </w:r>
            <w:r w:rsidR="00F95740">
              <w:t xml:space="preserve"> </w:t>
            </w:r>
            <w:r w:rsidRPr="006C755E">
              <w:t>Предприятие 8.</w:t>
            </w:r>
          </w:p>
        </w:tc>
      </w:tr>
    </w:tbl>
    <w:p w14:paraId="243F7ED5" w14:textId="77777777" w:rsidR="00390089" w:rsidRPr="00E96867" w:rsidRDefault="00390089" w:rsidP="00FE0BB4"/>
    <w:p w14:paraId="3D94DBF2" w14:textId="77777777" w:rsidR="00FE0BB4" w:rsidRPr="00E96867" w:rsidRDefault="00FE0BB4">
      <w:pPr>
        <w:pStyle w:val="a7"/>
      </w:pPr>
    </w:p>
    <w:sectPr w:rsidR="00FE0BB4" w:rsidRPr="00E9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213D3"/>
    <w:multiLevelType w:val="hybridMultilevel"/>
    <w:tmpl w:val="AD761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65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6E"/>
    <w:rsid w:val="00026E13"/>
    <w:rsid w:val="00082E5F"/>
    <w:rsid w:val="00100ABA"/>
    <w:rsid w:val="002F2846"/>
    <w:rsid w:val="00356211"/>
    <w:rsid w:val="00390089"/>
    <w:rsid w:val="00507386"/>
    <w:rsid w:val="006C755E"/>
    <w:rsid w:val="006E4855"/>
    <w:rsid w:val="007677B6"/>
    <w:rsid w:val="0079687D"/>
    <w:rsid w:val="007D15D7"/>
    <w:rsid w:val="00802C3F"/>
    <w:rsid w:val="008F446A"/>
    <w:rsid w:val="009226BF"/>
    <w:rsid w:val="00974ACF"/>
    <w:rsid w:val="0098576E"/>
    <w:rsid w:val="009A06A9"/>
    <w:rsid w:val="009C5515"/>
    <w:rsid w:val="00AA0F86"/>
    <w:rsid w:val="00B6535C"/>
    <w:rsid w:val="00BB7085"/>
    <w:rsid w:val="00BD4708"/>
    <w:rsid w:val="00C233B5"/>
    <w:rsid w:val="00D215E3"/>
    <w:rsid w:val="00DE5992"/>
    <w:rsid w:val="00E67678"/>
    <w:rsid w:val="00E96867"/>
    <w:rsid w:val="00F95740"/>
    <w:rsid w:val="00FE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62F7"/>
  <w15:chartTrackingRefBased/>
  <w15:docId w15:val="{62AE9606-8FCF-4980-9DDF-059518AB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5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5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5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57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57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57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57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57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57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5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5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5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5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57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57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57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5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57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8576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96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Кондрашова</dc:creator>
  <cp:keywords/>
  <dc:description/>
  <cp:lastModifiedBy>Яна Кондрашова</cp:lastModifiedBy>
  <cp:revision>26</cp:revision>
  <dcterms:created xsi:type="dcterms:W3CDTF">2025-11-26T12:49:00Z</dcterms:created>
  <dcterms:modified xsi:type="dcterms:W3CDTF">2025-11-26T13:42:00Z</dcterms:modified>
</cp:coreProperties>
</file>